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DD329" w14:textId="1D88F228" w:rsidR="00E35FFA" w:rsidRPr="00E35FFA" w:rsidRDefault="00E35FFA" w:rsidP="00E35FFA">
      <w:pPr>
        <w:spacing w:after="0" w:line="240" w:lineRule="auto"/>
        <w:ind w:right="-178"/>
        <w:jc w:val="center"/>
        <w:rPr>
          <w:rFonts w:ascii="Times New Roman" w:eastAsia="Times New Roman" w:hAnsi="Times New Roman" w:cs="Times New Roman"/>
          <w:sz w:val="20"/>
          <w:szCs w:val="16"/>
          <w:lang w:eastAsia="en-US"/>
        </w:rPr>
      </w:pPr>
      <w:r w:rsidRPr="00E35FFA">
        <w:rPr>
          <w:rFonts w:ascii="Times New Roman" w:eastAsia="Times New Roman" w:hAnsi="Times New Roman" w:cs="Times New Roman"/>
          <w:sz w:val="20"/>
          <w:szCs w:val="16"/>
          <w:lang w:eastAsia="en-US"/>
        </w:rPr>
        <w:t>Herbas arba prekių ženklas</w:t>
      </w:r>
    </w:p>
    <w:p w14:paraId="771AB9D0" w14:textId="77777777" w:rsidR="00E35FFA" w:rsidRPr="00E35FFA" w:rsidRDefault="00E35FFA" w:rsidP="00E35FFA">
      <w:pPr>
        <w:spacing w:after="0" w:line="240" w:lineRule="auto"/>
        <w:ind w:right="-178"/>
        <w:jc w:val="center"/>
        <w:rPr>
          <w:rFonts w:ascii="Times New Roman" w:eastAsia="Times New Roman" w:hAnsi="Times New Roman" w:cs="Times New Roman"/>
          <w:sz w:val="20"/>
          <w:szCs w:val="16"/>
          <w:lang w:eastAsia="en-US"/>
        </w:rPr>
      </w:pPr>
      <w:r w:rsidRPr="00E35FFA">
        <w:rPr>
          <w:rFonts w:ascii="Times New Roman" w:eastAsia="Times New Roman" w:hAnsi="Times New Roman" w:cs="Times New Roman"/>
          <w:sz w:val="20"/>
          <w:szCs w:val="16"/>
          <w:lang w:eastAsia="en-US"/>
        </w:rPr>
        <w:t>(Tiekėjo pavadinimas)</w:t>
      </w:r>
    </w:p>
    <w:p w14:paraId="57574C62" w14:textId="77777777" w:rsidR="00E35FFA" w:rsidRPr="00E35FFA" w:rsidRDefault="00E35FFA" w:rsidP="00E35FFA">
      <w:pPr>
        <w:spacing w:after="0" w:line="240" w:lineRule="auto"/>
        <w:ind w:right="-178"/>
        <w:jc w:val="center"/>
        <w:rPr>
          <w:rFonts w:ascii="Times New Roman" w:eastAsia="Times New Roman" w:hAnsi="Times New Roman" w:cs="Times New Roman"/>
          <w:sz w:val="20"/>
          <w:szCs w:val="16"/>
          <w:lang w:eastAsia="en-US"/>
        </w:rPr>
      </w:pPr>
      <w:r w:rsidRPr="00E35FFA">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B9FDE" w14:textId="77777777" w:rsidR="00287D56" w:rsidRPr="00412283" w:rsidRDefault="00287D56" w:rsidP="004505A5">
      <w:pPr>
        <w:pStyle w:val="Paantrat"/>
        <w:spacing w:after="0" w:line="240" w:lineRule="auto"/>
        <w:jc w:val="center"/>
        <w:rPr>
          <w:rFonts w:ascii="Times New Roman" w:hAnsi="Times New Roman" w:cs="Times New Roman"/>
          <w:b/>
          <w:bCs/>
        </w:rPr>
      </w:pPr>
    </w:p>
    <w:p w14:paraId="0760D50E" w14:textId="77777777" w:rsidR="00287D56" w:rsidRPr="00E0134E" w:rsidRDefault="00287D56" w:rsidP="004505A5">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14:paraId="28DA2B04" w14:textId="5062326F" w:rsidR="00287D56" w:rsidRDefault="00865406" w:rsidP="004505A5">
      <w:pPr>
        <w:pStyle w:val="Paantrat"/>
        <w:spacing w:after="0" w:line="240" w:lineRule="auto"/>
        <w:jc w:val="center"/>
        <w:rPr>
          <w:rFonts w:ascii="Times New Roman" w:hAnsi="Times New Roman" w:cs="Times New Roman"/>
          <w:b/>
          <w:bCs/>
          <w:color w:val="000000" w:themeColor="text1"/>
          <w:spacing w:val="0"/>
          <w:sz w:val="24"/>
          <w:szCs w:val="24"/>
        </w:rPr>
      </w:pPr>
      <w:r w:rsidRPr="00865406">
        <w:rPr>
          <w:rFonts w:ascii="Times New Roman" w:hAnsi="Times New Roman" w:cs="Times New Roman"/>
          <w:b/>
          <w:bCs/>
          <w:color w:val="000000" w:themeColor="text1"/>
          <w:spacing w:val="0"/>
          <w:sz w:val="24"/>
          <w:szCs w:val="24"/>
        </w:rPr>
        <w:t>Skuodo PSPC registratūros lentynų sistem</w:t>
      </w:r>
      <w:r w:rsidR="00F73DBE">
        <w:rPr>
          <w:rFonts w:ascii="Times New Roman" w:hAnsi="Times New Roman" w:cs="Times New Roman"/>
          <w:b/>
          <w:bCs/>
          <w:color w:val="000000" w:themeColor="text1"/>
          <w:spacing w:val="0"/>
          <w:sz w:val="24"/>
          <w:szCs w:val="24"/>
        </w:rPr>
        <w:t>Ų</w:t>
      </w:r>
      <w:r w:rsidRPr="00865406">
        <w:rPr>
          <w:rFonts w:ascii="Times New Roman" w:hAnsi="Times New Roman" w:cs="Times New Roman"/>
          <w:b/>
          <w:bCs/>
          <w:color w:val="000000" w:themeColor="text1"/>
          <w:spacing w:val="0"/>
          <w:sz w:val="24"/>
          <w:szCs w:val="24"/>
        </w:rPr>
        <w:t xml:space="preserve"> </w:t>
      </w:r>
      <w:r>
        <w:rPr>
          <w:rFonts w:ascii="Times New Roman" w:hAnsi="Times New Roman" w:cs="Times New Roman"/>
          <w:b/>
          <w:bCs/>
          <w:color w:val="000000" w:themeColor="text1"/>
          <w:spacing w:val="0"/>
          <w:sz w:val="24"/>
          <w:szCs w:val="24"/>
        </w:rPr>
        <w:t>P</w:t>
      </w:r>
      <w:r w:rsidR="00D26C64" w:rsidRPr="00D26C64">
        <w:rPr>
          <w:rFonts w:ascii="Times New Roman" w:hAnsi="Times New Roman" w:cs="Times New Roman"/>
          <w:b/>
          <w:bCs/>
          <w:color w:val="000000" w:themeColor="text1"/>
          <w:spacing w:val="0"/>
          <w:sz w:val="24"/>
          <w:szCs w:val="24"/>
        </w:rPr>
        <w:t>IRKIMUI</w:t>
      </w:r>
    </w:p>
    <w:p w14:paraId="44EF577A" w14:textId="77777777" w:rsidR="00B044E9" w:rsidRPr="00B044E9" w:rsidRDefault="00B044E9" w:rsidP="004505A5">
      <w:pPr>
        <w:spacing w:after="0" w:line="240" w:lineRule="auto"/>
        <w:jc w:val="center"/>
        <w:rPr>
          <w:rFonts w:ascii="Times New Roman" w:eastAsia="Times New Roman" w:hAnsi="Times New Roman" w:cs="Times New Roman"/>
          <w:b/>
          <w:sz w:val="24"/>
          <w:szCs w:val="24"/>
          <w:lang w:eastAsia="en-US"/>
        </w:rPr>
      </w:pPr>
      <w:r w:rsidRPr="00B044E9">
        <w:rPr>
          <w:rFonts w:ascii="Times New Roman" w:eastAsia="Times New Roman" w:hAnsi="Times New Roman" w:cs="Times New Roman"/>
          <w:b/>
          <w:sz w:val="24"/>
          <w:szCs w:val="24"/>
          <w:lang w:eastAsia="en-US"/>
        </w:rPr>
        <w:t>___________Nr._</w:t>
      </w:r>
    </w:p>
    <w:p w14:paraId="7A02FC3B" w14:textId="44F6844F" w:rsidR="00B044E9" w:rsidRPr="00247067" w:rsidRDefault="00B044E9" w:rsidP="00247067">
      <w:pPr>
        <w:spacing w:after="0" w:line="240" w:lineRule="auto"/>
        <w:jc w:val="center"/>
        <w:rPr>
          <w:rFonts w:ascii="Times New Roman" w:eastAsia="Times New Roman" w:hAnsi="Times New Roman" w:cs="Times New Roman"/>
          <w:b/>
          <w:i/>
          <w:iCs/>
          <w:sz w:val="24"/>
          <w:szCs w:val="24"/>
          <w:lang w:eastAsia="en-US"/>
        </w:rPr>
      </w:pPr>
      <w:r w:rsidRPr="00B044E9">
        <w:rPr>
          <w:rFonts w:ascii="Times New Roman" w:eastAsia="Times New Roman" w:hAnsi="Times New Roman" w:cs="Times New Roman"/>
          <w:b/>
          <w:i/>
          <w:iCs/>
          <w:sz w:val="24"/>
          <w:szCs w:val="24"/>
          <w:lang w:eastAsia="en-US"/>
        </w:rPr>
        <w:t>(Data)</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14:paraId="1168D5CE" w14:textId="77777777" w:rsidTr="00AC5EF2">
        <w:trPr>
          <w:trHeight w:val="344"/>
        </w:trPr>
        <w:tc>
          <w:tcPr>
            <w:tcW w:w="4055" w:type="dxa"/>
            <w:tcBorders>
              <w:bottom w:val="single" w:sz="4" w:space="0" w:color="auto"/>
            </w:tcBorders>
            <w:vAlign w:val="center"/>
          </w:tcPr>
          <w:p w14:paraId="4A2BE7CF" w14:textId="77777777"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bl>
    <w:p w14:paraId="47151B9C" w14:textId="77777777"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402"/>
      </w:tblGrid>
      <w:tr w:rsidR="00287D56" w:rsidRPr="00993D13" w14:paraId="560CE218" w14:textId="77777777" w:rsidTr="00444298">
        <w:tc>
          <w:tcPr>
            <w:tcW w:w="6487" w:type="dxa"/>
            <w:tcBorders>
              <w:top w:val="single" w:sz="4" w:space="0" w:color="auto"/>
              <w:left w:val="single" w:sz="4" w:space="0" w:color="auto"/>
              <w:bottom w:val="single" w:sz="4" w:space="0" w:color="auto"/>
              <w:right w:val="single" w:sz="4" w:space="0" w:color="auto"/>
            </w:tcBorders>
            <w:shd w:val="clear" w:color="auto" w:fill="E7E6E6"/>
          </w:tcPr>
          <w:p w14:paraId="0FD1143B"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402" w:type="dxa"/>
            <w:tcBorders>
              <w:top w:val="single" w:sz="4" w:space="0" w:color="auto"/>
              <w:left w:val="single" w:sz="4" w:space="0" w:color="auto"/>
              <w:bottom w:val="single" w:sz="4" w:space="0" w:color="auto"/>
              <w:right w:val="single" w:sz="4" w:space="0" w:color="auto"/>
            </w:tcBorders>
          </w:tcPr>
          <w:p w14:paraId="6301C5C4"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300756E8" w14:textId="77777777" w:rsidTr="00444298">
        <w:tc>
          <w:tcPr>
            <w:tcW w:w="6487" w:type="dxa"/>
            <w:tcBorders>
              <w:top w:val="single" w:sz="4" w:space="0" w:color="auto"/>
              <w:left w:val="single" w:sz="4" w:space="0" w:color="auto"/>
              <w:bottom w:val="single" w:sz="4" w:space="0" w:color="auto"/>
              <w:right w:val="single" w:sz="4" w:space="0" w:color="auto"/>
            </w:tcBorders>
            <w:shd w:val="clear" w:color="auto" w:fill="E7E6E6"/>
          </w:tcPr>
          <w:p w14:paraId="474A9027"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402" w:type="dxa"/>
            <w:tcBorders>
              <w:top w:val="single" w:sz="4" w:space="0" w:color="auto"/>
              <w:left w:val="single" w:sz="4" w:space="0" w:color="auto"/>
              <w:bottom w:val="single" w:sz="4" w:space="0" w:color="auto"/>
              <w:right w:val="single" w:sz="4" w:space="0" w:color="auto"/>
            </w:tcBorders>
          </w:tcPr>
          <w:p w14:paraId="1289156B"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07F7A4E7" w14:textId="77777777" w:rsidTr="00444298">
        <w:tc>
          <w:tcPr>
            <w:tcW w:w="6487" w:type="dxa"/>
            <w:tcBorders>
              <w:top w:val="single" w:sz="4" w:space="0" w:color="auto"/>
              <w:left w:val="single" w:sz="4" w:space="0" w:color="auto"/>
              <w:bottom w:val="single" w:sz="4" w:space="0" w:color="auto"/>
              <w:right w:val="single" w:sz="4" w:space="0" w:color="auto"/>
            </w:tcBorders>
            <w:shd w:val="clear" w:color="auto" w:fill="E7E6E6"/>
          </w:tcPr>
          <w:p w14:paraId="249DBC21"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402" w:type="dxa"/>
            <w:tcBorders>
              <w:top w:val="single" w:sz="4" w:space="0" w:color="auto"/>
              <w:left w:val="single" w:sz="4" w:space="0" w:color="auto"/>
              <w:bottom w:val="single" w:sz="4" w:space="0" w:color="auto"/>
              <w:right w:val="single" w:sz="4" w:space="0" w:color="auto"/>
            </w:tcBorders>
          </w:tcPr>
          <w:p w14:paraId="5246FA28"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6AA7E8A7" w14:textId="77777777" w:rsidTr="00444298">
        <w:tc>
          <w:tcPr>
            <w:tcW w:w="6487" w:type="dxa"/>
            <w:tcBorders>
              <w:top w:val="single" w:sz="4" w:space="0" w:color="auto"/>
              <w:left w:val="single" w:sz="4" w:space="0" w:color="auto"/>
              <w:bottom w:val="single" w:sz="4" w:space="0" w:color="auto"/>
              <w:right w:val="single" w:sz="4" w:space="0" w:color="auto"/>
            </w:tcBorders>
            <w:shd w:val="clear" w:color="auto" w:fill="E7E6E6"/>
          </w:tcPr>
          <w:p w14:paraId="427DF9A0"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402" w:type="dxa"/>
            <w:tcBorders>
              <w:top w:val="single" w:sz="4" w:space="0" w:color="auto"/>
              <w:left w:val="single" w:sz="4" w:space="0" w:color="auto"/>
              <w:bottom w:val="single" w:sz="4" w:space="0" w:color="auto"/>
              <w:right w:val="single" w:sz="4" w:space="0" w:color="auto"/>
            </w:tcBorders>
          </w:tcPr>
          <w:p w14:paraId="75DE4271"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14:paraId="46953565" w14:textId="77777777" w:rsidR="00287D56" w:rsidRPr="00993D13" w:rsidRDefault="00287D56" w:rsidP="00287D56">
      <w:pPr>
        <w:spacing w:after="0" w:line="240" w:lineRule="auto"/>
        <w:rPr>
          <w:rFonts w:ascii="Times New Roman" w:eastAsia="Calibri" w:hAnsi="Times New Roman" w:cs="Times New Roman"/>
          <w:iCs/>
        </w:rPr>
      </w:pPr>
    </w:p>
    <w:p w14:paraId="652E3EA7" w14:textId="77777777"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14:paraId="3A267A24" w14:textId="77777777"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(-us),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291"/>
      </w:tblGrid>
      <w:tr w:rsidR="00287D56" w:rsidRPr="00993D13" w14:paraId="6E42E156"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287903" w14:textId="77777777"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291" w:type="dxa"/>
            <w:tcBorders>
              <w:top w:val="single" w:sz="4" w:space="0" w:color="auto"/>
              <w:left w:val="single" w:sz="4" w:space="0" w:color="auto"/>
              <w:bottom w:val="single" w:sz="4" w:space="0" w:color="auto"/>
              <w:right w:val="single" w:sz="4" w:space="0" w:color="auto"/>
            </w:tcBorders>
          </w:tcPr>
          <w:p w14:paraId="38B7624C"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60F5635A"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CB9762"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291" w:type="dxa"/>
            <w:tcBorders>
              <w:top w:val="single" w:sz="4" w:space="0" w:color="auto"/>
              <w:left w:val="single" w:sz="4" w:space="0" w:color="auto"/>
              <w:bottom w:val="single" w:sz="4" w:space="0" w:color="auto"/>
              <w:right w:val="single" w:sz="4" w:space="0" w:color="auto"/>
            </w:tcBorders>
          </w:tcPr>
          <w:p w14:paraId="1B7B36E3"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561B459A"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F15913"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291" w:type="dxa"/>
            <w:tcBorders>
              <w:top w:val="single" w:sz="4" w:space="0" w:color="auto"/>
              <w:left w:val="single" w:sz="4" w:space="0" w:color="auto"/>
              <w:bottom w:val="single" w:sz="4" w:space="0" w:color="auto"/>
              <w:right w:val="single" w:sz="4" w:space="0" w:color="auto"/>
            </w:tcBorders>
          </w:tcPr>
          <w:p w14:paraId="05F2FE87"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3B539881"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4A0680"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291" w:type="dxa"/>
            <w:tcBorders>
              <w:top w:val="single" w:sz="4" w:space="0" w:color="auto"/>
              <w:left w:val="single" w:sz="4" w:space="0" w:color="auto"/>
              <w:bottom w:val="single" w:sz="4" w:space="0" w:color="auto"/>
              <w:right w:val="single" w:sz="4" w:space="0" w:color="auto"/>
            </w:tcBorders>
          </w:tcPr>
          <w:p w14:paraId="05E84960"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14:paraId="110E6249" w14:textId="77777777" w:rsidR="00287D56" w:rsidRPr="00993D13" w:rsidRDefault="00287D56" w:rsidP="00287D56">
      <w:pPr>
        <w:spacing w:after="0" w:line="256" w:lineRule="auto"/>
        <w:rPr>
          <w:rFonts w:ascii="Times New Roman" w:eastAsia="Calibri" w:hAnsi="Times New Roman" w:cs="Times New Roman"/>
          <w:b/>
          <w:bCs/>
          <w:sz w:val="22"/>
          <w:szCs w:val="22"/>
          <w:lang w:eastAsia="en-US"/>
        </w:rPr>
      </w:pPr>
    </w:p>
    <w:p w14:paraId="6FDD40B1" w14:textId="77777777"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14:paraId="1607ACA8" w14:textId="77777777"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 xml:space="preserve">/Pildoma, jei tiekėjas ketina pasitelkti  subrangovą (-us), </w:t>
      </w:r>
      <w:r w:rsidRPr="00993D13">
        <w:rPr>
          <w:rFonts w:ascii="Times New Roman" w:eastAsia="Calibri" w:hAnsi="Times New Roman" w:cs="Times New Roman"/>
          <w:i/>
          <w:sz w:val="22"/>
          <w:szCs w:val="22"/>
          <w:lang w:eastAsia="ar-SA"/>
        </w:rPr>
        <w:t>subteikėją (-us) ar subtiekėją (-us,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291"/>
      </w:tblGrid>
      <w:tr w:rsidR="00287D56" w:rsidRPr="00993D13" w14:paraId="6A70A1F2"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77614E" w14:textId="77777777"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Subrangovo (-ų), subteikėjo (-ų) ar subtiekėjo (-ų) pavadinimas</w:t>
            </w:r>
          </w:p>
        </w:tc>
        <w:tc>
          <w:tcPr>
            <w:tcW w:w="3291" w:type="dxa"/>
            <w:tcBorders>
              <w:top w:val="single" w:sz="4" w:space="0" w:color="auto"/>
              <w:left w:val="single" w:sz="4" w:space="0" w:color="auto"/>
              <w:bottom w:val="single" w:sz="4" w:space="0" w:color="auto"/>
              <w:right w:val="single" w:sz="4" w:space="0" w:color="auto"/>
            </w:tcBorders>
          </w:tcPr>
          <w:p w14:paraId="61DCB09F"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42B8CB72"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1A71D"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Subrangovo (-ų), subteikėjo (-ų) ar subtiekėjo (-ų) adresas (-ai)</w:t>
            </w:r>
          </w:p>
        </w:tc>
        <w:tc>
          <w:tcPr>
            <w:tcW w:w="3291" w:type="dxa"/>
            <w:tcBorders>
              <w:top w:val="single" w:sz="4" w:space="0" w:color="auto"/>
              <w:left w:val="single" w:sz="4" w:space="0" w:color="auto"/>
              <w:bottom w:val="single" w:sz="4" w:space="0" w:color="auto"/>
              <w:right w:val="single" w:sz="4" w:space="0" w:color="auto"/>
            </w:tcBorders>
          </w:tcPr>
          <w:p w14:paraId="2074FA73"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0FE16573"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619AB2"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291" w:type="dxa"/>
            <w:tcBorders>
              <w:top w:val="single" w:sz="4" w:space="0" w:color="auto"/>
              <w:left w:val="single" w:sz="4" w:space="0" w:color="auto"/>
              <w:bottom w:val="single" w:sz="4" w:space="0" w:color="auto"/>
              <w:right w:val="single" w:sz="4" w:space="0" w:color="auto"/>
            </w:tcBorders>
          </w:tcPr>
          <w:p w14:paraId="2978870A"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62ADCC99" w14:textId="77777777" w:rsidTr="00444298">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FDA5F2"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291" w:type="dxa"/>
            <w:tcBorders>
              <w:top w:val="single" w:sz="4" w:space="0" w:color="auto"/>
              <w:left w:val="single" w:sz="4" w:space="0" w:color="auto"/>
              <w:bottom w:val="single" w:sz="4" w:space="0" w:color="auto"/>
              <w:right w:val="single" w:sz="4" w:space="0" w:color="auto"/>
            </w:tcBorders>
          </w:tcPr>
          <w:p w14:paraId="21D42575"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14:paraId="408EF448" w14:textId="77777777"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14:paraId="473E3ACF" w14:textId="77777777"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14:paraId="3962EA12" w14:textId="77777777"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Pildoma, jei tiekėjas ketina įdarbinti darbuotoją (-us), kurio pajėgumais remiasi, kad atitiktų kvalifikacinius reikalavimus, sutarties vykdymo metu/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14:paraId="31F09DF0" w14:textId="77777777"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A8A56" w14:textId="77777777"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(kvazisubtiekėjai), kurie nėra tiekėjo, jungtinės veiklos partnerio (-ių),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6959B7E4" w14:textId="77777777"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14:paraId="25FCE3EF" w14:textId="77777777"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7E08B" w14:textId="77777777"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389E24F7" w14:textId="77777777"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A5BA69" w14:textId="77777777"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lastRenderedPageBreak/>
        <w:t xml:space="preserve">5. PASIŪLYMO KAINA </w:t>
      </w:r>
    </w:p>
    <w:p w14:paraId="5DF1079B" w14:textId="2C407557" w:rsidR="009059D3" w:rsidRPr="0034460E" w:rsidRDefault="009059D3" w:rsidP="0034460E">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
        <w:gridCol w:w="3803"/>
        <w:gridCol w:w="1385"/>
        <w:gridCol w:w="2079"/>
        <w:gridCol w:w="1533"/>
      </w:tblGrid>
      <w:tr w:rsidR="009059D3" w:rsidRPr="009059D3" w14:paraId="025F57F6" w14:textId="77777777" w:rsidTr="008B279C">
        <w:trPr>
          <w:trHeight w:val="225"/>
        </w:trPr>
        <w:tc>
          <w:tcPr>
            <w:tcW w:w="834" w:type="dxa"/>
            <w:shd w:val="clear" w:color="auto" w:fill="F2F2F2" w:themeFill="background1" w:themeFillShade="F2"/>
            <w:vAlign w:val="center"/>
          </w:tcPr>
          <w:p w14:paraId="02BDAA17" w14:textId="77777777"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3803" w:type="dxa"/>
            <w:shd w:val="clear" w:color="auto" w:fill="F2F2F2" w:themeFill="background1" w:themeFillShade="F2"/>
            <w:vAlign w:val="center"/>
          </w:tcPr>
          <w:p w14:paraId="4132F398" w14:textId="77777777"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385" w:type="dxa"/>
            <w:shd w:val="clear" w:color="auto" w:fill="F2F2F2" w:themeFill="background1" w:themeFillShade="F2"/>
          </w:tcPr>
          <w:p w14:paraId="5AB7F3BF" w14:textId="77777777"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2079" w:type="dxa"/>
            <w:shd w:val="clear" w:color="auto" w:fill="F2F2F2" w:themeFill="background1" w:themeFillShade="F2"/>
          </w:tcPr>
          <w:p w14:paraId="5E0EDBF3" w14:textId="77777777"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533" w:type="dxa"/>
            <w:shd w:val="clear" w:color="auto" w:fill="F2F2F2" w:themeFill="background1" w:themeFillShade="F2"/>
          </w:tcPr>
          <w:p w14:paraId="7B18D2E3" w14:textId="77777777"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kaina, Eur be PVM</w:t>
            </w:r>
          </w:p>
        </w:tc>
      </w:tr>
      <w:tr w:rsidR="009059D3" w:rsidRPr="009059D3" w14:paraId="584DA38D" w14:textId="77777777" w:rsidTr="008B279C">
        <w:trPr>
          <w:trHeight w:val="103"/>
        </w:trPr>
        <w:tc>
          <w:tcPr>
            <w:tcW w:w="834" w:type="dxa"/>
            <w:vAlign w:val="center"/>
          </w:tcPr>
          <w:p w14:paraId="1EBE37D5" w14:textId="77777777" w:rsidR="009059D3" w:rsidRPr="009059D3" w:rsidRDefault="009059D3" w:rsidP="009059D3">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3803" w:type="dxa"/>
            <w:vAlign w:val="center"/>
          </w:tcPr>
          <w:p w14:paraId="0270BA74" w14:textId="77777777"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385" w:type="dxa"/>
          </w:tcPr>
          <w:p w14:paraId="39ADB6FA" w14:textId="77777777"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2079" w:type="dxa"/>
          </w:tcPr>
          <w:p w14:paraId="58516F8F" w14:textId="77777777"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533" w:type="dxa"/>
          </w:tcPr>
          <w:p w14:paraId="4731B084" w14:textId="77777777" w:rsidR="009059D3" w:rsidRPr="009059D3" w:rsidRDefault="009059D3" w:rsidP="009059D3">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14:paraId="658EEC9E" w14:textId="77777777" w:rsidTr="008B279C">
        <w:trPr>
          <w:trHeight w:val="290"/>
        </w:trPr>
        <w:tc>
          <w:tcPr>
            <w:tcW w:w="834" w:type="dxa"/>
          </w:tcPr>
          <w:p w14:paraId="35882BC5" w14:textId="77777777"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w:t>
            </w:r>
          </w:p>
        </w:tc>
        <w:tc>
          <w:tcPr>
            <w:tcW w:w="8800" w:type="dxa"/>
            <w:gridSpan w:val="4"/>
          </w:tcPr>
          <w:p w14:paraId="4403EC59" w14:textId="19F67809" w:rsidR="009059D3" w:rsidRPr="00B42742" w:rsidRDefault="007F4E8F" w:rsidP="009059D3">
            <w:pPr>
              <w:spacing w:before="60" w:after="60" w:line="240" w:lineRule="auto"/>
              <w:ind w:firstLine="41"/>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S</w:t>
            </w:r>
            <w:r w:rsidRPr="007F4E8F">
              <w:rPr>
                <w:rFonts w:ascii="Times New Roman" w:eastAsia="Times New Roman" w:hAnsi="Times New Roman" w:cs="Times New Roman"/>
                <w:b/>
                <w:color w:val="000000" w:themeColor="text1"/>
                <w:sz w:val="24"/>
                <w:szCs w:val="24"/>
                <w:lang w:eastAsia="en-US"/>
              </w:rPr>
              <w:t>kuodo PSPC registratūros lentynų sistemos</w:t>
            </w:r>
          </w:p>
        </w:tc>
      </w:tr>
      <w:tr w:rsidR="009059D3" w:rsidRPr="009059D3" w14:paraId="5C045978" w14:textId="77777777" w:rsidTr="008B279C">
        <w:trPr>
          <w:trHeight w:val="298"/>
        </w:trPr>
        <w:tc>
          <w:tcPr>
            <w:tcW w:w="834" w:type="dxa"/>
          </w:tcPr>
          <w:p w14:paraId="371864E2" w14:textId="77777777"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1.1.</w:t>
            </w:r>
          </w:p>
        </w:tc>
        <w:tc>
          <w:tcPr>
            <w:tcW w:w="3803" w:type="dxa"/>
          </w:tcPr>
          <w:p w14:paraId="3DE2F2C4" w14:textId="7F5D323A" w:rsidR="009059D3" w:rsidRPr="00B42742" w:rsidRDefault="002236F9" w:rsidP="002236F9">
            <w:pPr>
              <w:spacing w:before="60" w:after="60" w:line="240" w:lineRule="auto"/>
              <w:rPr>
                <w:rFonts w:ascii="Times New Roman" w:eastAsia="Times New Roman" w:hAnsi="Times New Roman" w:cs="Times New Roman"/>
                <w:color w:val="000000" w:themeColor="text1"/>
                <w:sz w:val="24"/>
                <w:szCs w:val="24"/>
                <w:lang w:eastAsia="en-US"/>
              </w:rPr>
            </w:pPr>
            <w:r w:rsidRPr="002236F9">
              <w:rPr>
                <w:rFonts w:ascii="Times New Roman" w:eastAsia="Times New Roman" w:hAnsi="Times New Roman" w:cs="Times New Roman"/>
                <w:color w:val="000000" w:themeColor="text1"/>
                <w:sz w:val="24"/>
                <w:szCs w:val="24"/>
                <w:lang w:eastAsia="en-US"/>
              </w:rPr>
              <w:t>Lentynos sistema 3 sekcijos</w:t>
            </w:r>
          </w:p>
        </w:tc>
        <w:tc>
          <w:tcPr>
            <w:tcW w:w="1385" w:type="dxa"/>
          </w:tcPr>
          <w:p w14:paraId="468819AD" w14:textId="77777777" w:rsidR="009059D3" w:rsidRPr="00B42742" w:rsidRDefault="009059D3"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14:paraId="6E4DDED5" w14:textId="77777777"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3C6A7B2E" w14:textId="77777777"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14:paraId="2DCC219F" w14:textId="77777777" w:rsidTr="008B279C">
        <w:trPr>
          <w:trHeight w:val="298"/>
        </w:trPr>
        <w:tc>
          <w:tcPr>
            <w:tcW w:w="834" w:type="dxa"/>
          </w:tcPr>
          <w:p w14:paraId="2DE92E8E" w14:textId="77777777"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1.2.</w:t>
            </w:r>
          </w:p>
        </w:tc>
        <w:tc>
          <w:tcPr>
            <w:tcW w:w="3803" w:type="dxa"/>
          </w:tcPr>
          <w:p w14:paraId="65ABCEE2" w14:textId="7E9A4530" w:rsidR="009059D3" w:rsidRPr="002236F9" w:rsidRDefault="002236F9" w:rsidP="002236F9">
            <w:pPr>
              <w:rPr>
                <w:rFonts w:ascii="Times New Roman" w:hAnsi="Times New Roman" w:cs="Times New Roman"/>
                <w:sz w:val="24"/>
                <w:szCs w:val="24"/>
              </w:rPr>
            </w:pPr>
            <w:r w:rsidRPr="00C535C3">
              <w:rPr>
                <w:rFonts w:ascii="Times New Roman" w:hAnsi="Times New Roman" w:cs="Times New Roman"/>
                <w:sz w:val="24"/>
                <w:szCs w:val="24"/>
              </w:rPr>
              <w:t>Lentynos sistema</w:t>
            </w:r>
            <w:r>
              <w:rPr>
                <w:rFonts w:ascii="Times New Roman" w:hAnsi="Times New Roman" w:cs="Times New Roman"/>
                <w:sz w:val="24"/>
                <w:szCs w:val="24"/>
              </w:rPr>
              <w:t xml:space="preserve"> </w:t>
            </w:r>
            <w:r w:rsidRPr="00C535C3">
              <w:rPr>
                <w:rFonts w:ascii="Times New Roman" w:hAnsi="Times New Roman" w:cs="Times New Roman"/>
                <w:sz w:val="24"/>
                <w:szCs w:val="24"/>
              </w:rPr>
              <w:t>2 sekcijos</w:t>
            </w:r>
          </w:p>
        </w:tc>
        <w:tc>
          <w:tcPr>
            <w:tcW w:w="1385" w:type="dxa"/>
          </w:tcPr>
          <w:p w14:paraId="0B2C9104" w14:textId="355CDB93" w:rsidR="009059D3" w:rsidRPr="00B42742" w:rsidRDefault="002236F9"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14:paraId="47C402EC" w14:textId="77777777"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45B0E19D" w14:textId="77777777"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14:paraId="0C785AB8" w14:textId="77777777" w:rsidTr="008B279C">
        <w:trPr>
          <w:trHeight w:val="298"/>
        </w:trPr>
        <w:tc>
          <w:tcPr>
            <w:tcW w:w="834" w:type="dxa"/>
          </w:tcPr>
          <w:p w14:paraId="0B32A596" w14:textId="77777777"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1.3.</w:t>
            </w:r>
          </w:p>
        </w:tc>
        <w:tc>
          <w:tcPr>
            <w:tcW w:w="3803" w:type="dxa"/>
          </w:tcPr>
          <w:p w14:paraId="31071049" w14:textId="0085802C" w:rsidR="009059D3" w:rsidRPr="00844171" w:rsidRDefault="00844171" w:rsidP="00844171">
            <w:pPr>
              <w:rPr>
                <w:rFonts w:ascii="Times New Roman" w:hAnsi="Times New Roman" w:cs="Times New Roman"/>
                <w:sz w:val="24"/>
                <w:szCs w:val="24"/>
              </w:rPr>
            </w:pPr>
            <w:r w:rsidRPr="00C535C3">
              <w:rPr>
                <w:rFonts w:ascii="Times New Roman" w:hAnsi="Times New Roman" w:cs="Times New Roman"/>
                <w:sz w:val="24"/>
                <w:szCs w:val="24"/>
              </w:rPr>
              <w:t>Lentynos sistema 5 sekcijos</w:t>
            </w:r>
          </w:p>
        </w:tc>
        <w:tc>
          <w:tcPr>
            <w:tcW w:w="1385" w:type="dxa"/>
          </w:tcPr>
          <w:p w14:paraId="77087B1C" w14:textId="57C44539" w:rsidR="009059D3" w:rsidRPr="00B42742" w:rsidRDefault="00C459CC"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14:paraId="1B67E306" w14:textId="77777777"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7B7D2EC6" w14:textId="77777777"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14:paraId="62C35948" w14:textId="77777777" w:rsidTr="008B279C">
        <w:trPr>
          <w:trHeight w:val="298"/>
        </w:trPr>
        <w:tc>
          <w:tcPr>
            <w:tcW w:w="834" w:type="dxa"/>
          </w:tcPr>
          <w:p w14:paraId="003CF0D5" w14:textId="77777777"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1.4.</w:t>
            </w:r>
          </w:p>
        </w:tc>
        <w:tc>
          <w:tcPr>
            <w:tcW w:w="3803" w:type="dxa"/>
          </w:tcPr>
          <w:p w14:paraId="3CEFC065" w14:textId="53C56BC5" w:rsidR="009059D3" w:rsidRPr="00C459CC" w:rsidRDefault="00C459CC" w:rsidP="00C459CC">
            <w:pPr>
              <w:rPr>
                <w:rFonts w:ascii="Times New Roman" w:hAnsi="Times New Roman" w:cs="Times New Roman"/>
                <w:sz w:val="24"/>
                <w:szCs w:val="24"/>
              </w:rPr>
            </w:pPr>
            <w:r w:rsidRPr="00C535C3">
              <w:rPr>
                <w:rFonts w:ascii="Times New Roman" w:hAnsi="Times New Roman" w:cs="Times New Roman"/>
                <w:sz w:val="24"/>
                <w:szCs w:val="24"/>
              </w:rPr>
              <w:t xml:space="preserve">Dvipusė lentynų sistema </w:t>
            </w:r>
          </w:p>
        </w:tc>
        <w:tc>
          <w:tcPr>
            <w:tcW w:w="1385" w:type="dxa"/>
          </w:tcPr>
          <w:p w14:paraId="54B4B231" w14:textId="1FA081B0" w:rsidR="009059D3" w:rsidRPr="00B42742" w:rsidRDefault="00C459CC"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14:paraId="3324DF50" w14:textId="77777777"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2897CDEA" w14:textId="77777777"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14:paraId="135742BD" w14:textId="77777777" w:rsidTr="008B279C">
        <w:trPr>
          <w:trHeight w:val="298"/>
        </w:trPr>
        <w:tc>
          <w:tcPr>
            <w:tcW w:w="834" w:type="dxa"/>
          </w:tcPr>
          <w:p w14:paraId="7B44FFBC" w14:textId="77777777"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1.5.</w:t>
            </w:r>
          </w:p>
        </w:tc>
        <w:tc>
          <w:tcPr>
            <w:tcW w:w="3803" w:type="dxa"/>
          </w:tcPr>
          <w:p w14:paraId="2113D4AC" w14:textId="760D69E7" w:rsidR="009059D3" w:rsidRPr="00BA5107" w:rsidRDefault="00BA5107" w:rsidP="00BA5107">
            <w:pPr>
              <w:rPr>
                <w:rFonts w:ascii="Times New Roman" w:hAnsi="Times New Roman" w:cs="Times New Roman"/>
                <w:sz w:val="24"/>
                <w:szCs w:val="24"/>
              </w:rPr>
            </w:pPr>
            <w:r w:rsidRPr="00C535C3">
              <w:rPr>
                <w:rFonts w:ascii="Times New Roman" w:hAnsi="Times New Roman" w:cs="Times New Roman"/>
                <w:sz w:val="24"/>
                <w:szCs w:val="24"/>
              </w:rPr>
              <w:t>Lentynų sistema</w:t>
            </w:r>
            <w:r>
              <w:rPr>
                <w:rFonts w:ascii="Times New Roman" w:hAnsi="Times New Roman" w:cs="Times New Roman"/>
                <w:sz w:val="24"/>
                <w:szCs w:val="24"/>
              </w:rPr>
              <w:t xml:space="preserve"> </w:t>
            </w:r>
            <w:r w:rsidRPr="00C535C3">
              <w:rPr>
                <w:rFonts w:ascii="Times New Roman" w:hAnsi="Times New Roman" w:cs="Times New Roman"/>
                <w:sz w:val="24"/>
                <w:szCs w:val="24"/>
              </w:rPr>
              <w:t xml:space="preserve">2 sekcijos </w:t>
            </w:r>
          </w:p>
        </w:tc>
        <w:tc>
          <w:tcPr>
            <w:tcW w:w="1385" w:type="dxa"/>
          </w:tcPr>
          <w:p w14:paraId="10D28A40" w14:textId="5E6F7CA3" w:rsidR="009059D3" w:rsidRPr="00B42742" w:rsidRDefault="00BA5107"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14:paraId="780E82D4" w14:textId="77777777"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5FBDE717" w14:textId="77777777"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14:paraId="7BA5A3E9" w14:textId="77777777" w:rsidTr="008B279C">
        <w:trPr>
          <w:trHeight w:val="298"/>
        </w:trPr>
        <w:tc>
          <w:tcPr>
            <w:tcW w:w="834" w:type="dxa"/>
          </w:tcPr>
          <w:p w14:paraId="15A7F6EC" w14:textId="77777777" w:rsidR="009059D3"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1.6.</w:t>
            </w:r>
          </w:p>
        </w:tc>
        <w:tc>
          <w:tcPr>
            <w:tcW w:w="3803" w:type="dxa"/>
          </w:tcPr>
          <w:p w14:paraId="67B8804B" w14:textId="7227082B" w:rsidR="009059D3" w:rsidRPr="00BA5107" w:rsidRDefault="003A1CFD" w:rsidP="00BA5107">
            <w:pPr>
              <w:rPr>
                <w:rFonts w:ascii="Times New Roman" w:hAnsi="Times New Roman" w:cs="Times New Roman"/>
                <w:sz w:val="24"/>
                <w:szCs w:val="24"/>
              </w:rPr>
            </w:pPr>
            <w:r w:rsidRPr="00C535C3">
              <w:rPr>
                <w:rFonts w:ascii="Times New Roman" w:hAnsi="Times New Roman" w:cs="Times New Roman"/>
                <w:sz w:val="24"/>
                <w:szCs w:val="24"/>
              </w:rPr>
              <w:t>Lentynų sistema</w:t>
            </w:r>
            <w:r>
              <w:rPr>
                <w:rFonts w:ascii="Times New Roman" w:hAnsi="Times New Roman" w:cs="Times New Roman"/>
                <w:sz w:val="24"/>
                <w:szCs w:val="24"/>
              </w:rPr>
              <w:t xml:space="preserve"> 3</w:t>
            </w:r>
            <w:r w:rsidRPr="00C535C3">
              <w:rPr>
                <w:rFonts w:ascii="Times New Roman" w:hAnsi="Times New Roman" w:cs="Times New Roman"/>
                <w:sz w:val="24"/>
                <w:szCs w:val="24"/>
              </w:rPr>
              <w:t xml:space="preserve"> sekcijos</w:t>
            </w:r>
          </w:p>
        </w:tc>
        <w:tc>
          <w:tcPr>
            <w:tcW w:w="1385" w:type="dxa"/>
          </w:tcPr>
          <w:p w14:paraId="2C1E9ECE" w14:textId="3B0F8BB5" w:rsidR="009059D3" w:rsidRPr="00B42742" w:rsidRDefault="00BA5107"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14:paraId="2DBF0B58" w14:textId="77777777"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152305E3" w14:textId="77777777"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14:paraId="11E61E20" w14:textId="77777777" w:rsidTr="008B279C">
        <w:trPr>
          <w:trHeight w:val="298"/>
        </w:trPr>
        <w:tc>
          <w:tcPr>
            <w:tcW w:w="834" w:type="dxa"/>
          </w:tcPr>
          <w:p w14:paraId="1C8E28AB" w14:textId="77777777" w:rsidR="009059D3"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1.7.</w:t>
            </w:r>
          </w:p>
        </w:tc>
        <w:tc>
          <w:tcPr>
            <w:tcW w:w="3803" w:type="dxa"/>
          </w:tcPr>
          <w:p w14:paraId="14BAE7E3" w14:textId="52A5C5BE" w:rsidR="009059D3" w:rsidRPr="00CB38EB" w:rsidRDefault="00CB38EB" w:rsidP="00CB38EB">
            <w:pPr>
              <w:rPr>
                <w:rFonts w:ascii="Times New Roman" w:hAnsi="Times New Roman" w:cs="Times New Roman"/>
                <w:sz w:val="24"/>
                <w:szCs w:val="24"/>
              </w:rPr>
            </w:pPr>
            <w:r w:rsidRPr="00C535C3">
              <w:rPr>
                <w:rFonts w:ascii="Times New Roman" w:hAnsi="Times New Roman" w:cs="Times New Roman"/>
                <w:sz w:val="24"/>
                <w:szCs w:val="24"/>
              </w:rPr>
              <w:t xml:space="preserve">Vienpusė lentynų sistema </w:t>
            </w:r>
          </w:p>
        </w:tc>
        <w:tc>
          <w:tcPr>
            <w:tcW w:w="1385" w:type="dxa"/>
          </w:tcPr>
          <w:p w14:paraId="615EB90B" w14:textId="768E7830" w:rsidR="009059D3" w:rsidRPr="00B42742" w:rsidRDefault="00CB38EB"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14:paraId="09EDC313" w14:textId="77777777"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01616ED9" w14:textId="77777777"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7B2658" w:rsidRPr="009059D3" w14:paraId="558DE7D7" w14:textId="77777777" w:rsidTr="008B279C">
        <w:trPr>
          <w:trHeight w:val="298"/>
        </w:trPr>
        <w:tc>
          <w:tcPr>
            <w:tcW w:w="834" w:type="dxa"/>
          </w:tcPr>
          <w:p w14:paraId="441E7A4F" w14:textId="77777777" w:rsidR="007B2658"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1.8.</w:t>
            </w:r>
          </w:p>
        </w:tc>
        <w:tc>
          <w:tcPr>
            <w:tcW w:w="3803" w:type="dxa"/>
          </w:tcPr>
          <w:p w14:paraId="6046EF05" w14:textId="5EEF5032" w:rsidR="007B2658" w:rsidRPr="00CB38EB" w:rsidRDefault="00CB38EB" w:rsidP="00CB38EB">
            <w:pPr>
              <w:rPr>
                <w:rFonts w:ascii="Times New Roman" w:hAnsi="Times New Roman" w:cs="Times New Roman"/>
                <w:sz w:val="24"/>
                <w:szCs w:val="24"/>
              </w:rPr>
            </w:pPr>
            <w:r w:rsidRPr="00C535C3">
              <w:rPr>
                <w:rFonts w:ascii="Times New Roman" w:hAnsi="Times New Roman" w:cs="Times New Roman"/>
                <w:sz w:val="24"/>
                <w:szCs w:val="24"/>
              </w:rPr>
              <w:t xml:space="preserve">Dvipusė lentynų sistema  </w:t>
            </w:r>
          </w:p>
        </w:tc>
        <w:tc>
          <w:tcPr>
            <w:tcW w:w="1385" w:type="dxa"/>
          </w:tcPr>
          <w:p w14:paraId="1C4C6B89" w14:textId="3C9FF10D" w:rsidR="007B2658" w:rsidRPr="00B42742" w:rsidRDefault="00CB38EB"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14:paraId="3AC61CA5" w14:textId="77777777" w:rsidR="007B2658" w:rsidRPr="00B42742" w:rsidRDefault="007B2658"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533" w:type="dxa"/>
          </w:tcPr>
          <w:p w14:paraId="5D45B06B" w14:textId="77777777" w:rsidR="007B2658" w:rsidRPr="009059D3" w:rsidRDefault="007B2658"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14:paraId="62871303" w14:textId="77777777" w:rsidTr="008B279C">
        <w:trPr>
          <w:trHeight w:val="298"/>
        </w:trPr>
        <w:tc>
          <w:tcPr>
            <w:tcW w:w="8101" w:type="dxa"/>
            <w:gridSpan w:val="4"/>
          </w:tcPr>
          <w:p w14:paraId="1CDD7626" w14:textId="77777777" w:rsidR="009059D3" w:rsidRPr="009059D3" w:rsidRDefault="009059D3" w:rsidP="009059D3">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533" w:type="dxa"/>
          </w:tcPr>
          <w:p w14:paraId="770A55B6" w14:textId="77777777" w:rsidR="009059D3" w:rsidRPr="009059D3" w:rsidRDefault="009059D3" w:rsidP="009059D3">
            <w:pPr>
              <w:spacing w:before="60" w:after="60" w:line="240" w:lineRule="auto"/>
              <w:ind w:firstLine="41"/>
              <w:rPr>
                <w:rFonts w:ascii="Times New Roman" w:eastAsia="Times New Roman" w:hAnsi="Times New Roman" w:cs="Times New Roman"/>
                <w:sz w:val="24"/>
                <w:szCs w:val="24"/>
                <w:lang w:eastAsia="en-US"/>
              </w:rPr>
            </w:pPr>
          </w:p>
        </w:tc>
      </w:tr>
      <w:tr w:rsidR="009059D3" w:rsidRPr="009059D3" w14:paraId="1C562968" w14:textId="77777777" w:rsidTr="008B279C">
        <w:trPr>
          <w:trHeight w:val="298"/>
        </w:trPr>
        <w:tc>
          <w:tcPr>
            <w:tcW w:w="8101" w:type="dxa"/>
            <w:gridSpan w:val="4"/>
          </w:tcPr>
          <w:p w14:paraId="72F14981" w14:textId="77777777" w:rsidR="009059D3" w:rsidRPr="009059D3" w:rsidRDefault="009059D3" w:rsidP="009059D3">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533" w:type="dxa"/>
          </w:tcPr>
          <w:p w14:paraId="2D9DDDE3" w14:textId="77777777" w:rsidR="009059D3" w:rsidRPr="009059D3" w:rsidRDefault="009059D3" w:rsidP="009059D3">
            <w:pPr>
              <w:spacing w:before="60" w:after="60" w:line="240" w:lineRule="auto"/>
              <w:ind w:firstLine="41"/>
              <w:rPr>
                <w:rFonts w:ascii="Times New Roman" w:eastAsia="Times New Roman" w:hAnsi="Times New Roman" w:cs="Times New Roman"/>
                <w:sz w:val="24"/>
                <w:szCs w:val="24"/>
                <w:lang w:eastAsia="en-US"/>
              </w:rPr>
            </w:pPr>
          </w:p>
        </w:tc>
      </w:tr>
      <w:tr w:rsidR="009059D3" w:rsidRPr="009059D3" w14:paraId="1C33B5CE" w14:textId="77777777" w:rsidTr="008B279C">
        <w:trPr>
          <w:trHeight w:val="298"/>
        </w:trPr>
        <w:tc>
          <w:tcPr>
            <w:tcW w:w="8101" w:type="dxa"/>
            <w:gridSpan w:val="4"/>
          </w:tcPr>
          <w:p w14:paraId="307F2963" w14:textId="77777777" w:rsidR="009059D3" w:rsidRPr="009059D3" w:rsidRDefault="009059D3" w:rsidP="009059D3">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533" w:type="dxa"/>
          </w:tcPr>
          <w:p w14:paraId="1963940F" w14:textId="77777777" w:rsidR="009059D3" w:rsidRPr="009059D3" w:rsidRDefault="009059D3" w:rsidP="009059D3">
            <w:pPr>
              <w:spacing w:before="60" w:after="60" w:line="240" w:lineRule="auto"/>
              <w:ind w:firstLine="41"/>
              <w:rPr>
                <w:rFonts w:ascii="Times New Roman" w:eastAsia="Times New Roman" w:hAnsi="Times New Roman" w:cs="Times New Roman"/>
                <w:sz w:val="24"/>
                <w:szCs w:val="24"/>
                <w:lang w:eastAsia="en-US"/>
              </w:rPr>
            </w:pPr>
          </w:p>
        </w:tc>
      </w:tr>
    </w:tbl>
    <w:p w14:paraId="06D255B7" w14:textId="77777777" w:rsid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Bendra pasiūlymo kaina Eur su PVM</w:t>
      </w:r>
      <w:r w:rsidRPr="00287D56">
        <w:rPr>
          <w:rFonts w:ascii="Times New Roman" w:hAnsi="Times New Roman" w:cs="Times New Roman"/>
          <w:sz w:val="24"/>
          <w:szCs w:val="24"/>
        </w:rPr>
        <w:t xml:space="preserve"> – _________________________________Eur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Į šią sumą įeina visos išlaidos ir visi mokesčiai, taip pat PVM, kuris sudaro_____________________ Eur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14:paraId="15E40984" w14:textId="77777777" w:rsidR="009059D3" w:rsidRPr="00287D56" w:rsidRDefault="009059D3" w:rsidP="00287D56">
      <w:pPr>
        <w:spacing w:after="0" w:line="240" w:lineRule="auto"/>
        <w:rPr>
          <w:rFonts w:ascii="Times New Roman" w:eastAsia="Calibri" w:hAnsi="Times New Roman" w:cs="Times New Roman"/>
        </w:rPr>
      </w:pPr>
    </w:p>
    <w:p w14:paraId="684DBD5B" w14:textId="77777777"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14:paraId="096632F0" w14:textId="77777777"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30BCE3BA" w14:textId="77777777"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14:paraId="5979156F" w14:textId="77777777" w:rsidR="00287D56" w:rsidRP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14:paraId="15382C60" w14:textId="77777777" w:rsidR="00287D56" w:rsidRPr="00287D56" w:rsidRDefault="00287D56" w:rsidP="00287D56">
      <w:pPr>
        <w:widowControl w:val="0"/>
        <w:spacing w:after="0"/>
        <w:jc w:val="both"/>
        <w:rPr>
          <w:rFonts w:ascii="Times New Roman" w:hAnsi="Times New Roman" w:cs="Times New Roman"/>
          <w:sz w:val="24"/>
          <w:szCs w:val="24"/>
        </w:rPr>
      </w:pPr>
    </w:p>
    <w:p w14:paraId="270B2BAE" w14:textId="77777777"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14:paraId="72976CA7" w14:textId="77777777"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14:paraId="36303695" w14:textId="213B26BB"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 xml:space="preserve">dokumentai </w:t>
      </w:r>
    </w:p>
    <w:tbl>
      <w:tblPr>
        <w:tblW w:w="9639" w:type="dxa"/>
        <w:tblInd w:w="-5" w:type="dxa"/>
        <w:tblLayout w:type="fixed"/>
        <w:tblCellMar>
          <w:left w:w="10" w:type="dxa"/>
          <w:right w:w="10" w:type="dxa"/>
        </w:tblCellMar>
        <w:tblLook w:val="0000" w:firstRow="0" w:lastRow="0" w:firstColumn="0" w:lastColumn="0" w:noHBand="0" w:noVBand="0"/>
      </w:tblPr>
      <w:tblGrid>
        <w:gridCol w:w="445"/>
        <w:gridCol w:w="6209"/>
        <w:gridCol w:w="2985"/>
      </w:tblGrid>
      <w:tr w:rsidR="00287D56" w:rsidRPr="00287D56" w14:paraId="404AB730" w14:textId="77777777" w:rsidTr="008B279C">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72AACBF7"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1D5FBAC5"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298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7C8CCABD"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14:paraId="424996F8" w14:textId="77777777" w:rsidTr="008B279C">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62701A" w14:textId="77777777"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7349C0"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E0F5FC" w14:textId="77777777"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14:paraId="12D528FF" w14:textId="77777777" w:rsidTr="008B279C">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317A71" w14:textId="77777777"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330C6E"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70A777" w14:textId="77777777"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14:paraId="16926AEC" w14:textId="77777777" w:rsidR="00287D56" w:rsidRPr="00287D56" w:rsidRDefault="00287D56" w:rsidP="00287D56">
      <w:pPr>
        <w:spacing w:after="0"/>
        <w:jc w:val="both"/>
        <w:rPr>
          <w:rFonts w:ascii="Times New Roman" w:hAnsi="Times New Roman" w:cs="Times New Roman"/>
          <w:sz w:val="22"/>
          <w:szCs w:val="22"/>
        </w:rPr>
      </w:pPr>
    </w:p>
    <w:p w14:paraId="0A1CA0A0" w14:textId="77777777"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639" w:type="dxa"/>
        <w:tblInd w:w="-5" w:type="dxa"/>
        <w:tblLayout w:type="fixed"/>
        <w:tblCellMar>
          <w:left w:w="10" w:type="dxa"/>
          <w:right w:w="10" w:type="dxa"/>
        </w:tblCellMar>
        <w:tblLook w:val="0000" w:firstRow="0" w:lastRow="0" w:firstColumn="0" w:lastColumn="0" w:noHBand="0" w:noVBand="0"/>
      </w:tblPr>
      <w:tblGrid>
        <w:gridCol w:w="680"/>
        <w:gridCol w:w="5670"/>
        <w:gridCol w:w="3289"/>
      </w:tblGrid>
      <w:tr w:rsidR="00287D56" w:rsidRPr="00287D56" w14:paraId="1519CED6" w14:textId="77777777" w:rsidTr="00247067">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14:paraId="074AD925"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lastRenderedPageBreak/>
              <w:t>Eil.Nr.</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14:paraId="5D790AB3" w14:textId="77777777"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28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079C5FF4" w14:textId="77777777"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14:paraId="26F39746" w14:textId="77777777" w:rsidTr="00247067">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A20AE41"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72C9A42A"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BD412"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14:paraId="22B19AD7" w14:textId="77777777" w:rsidTr="00247067">
        <w:tc>
          <w:tcPr>
            <w:tcW w:w="680" w:type="dxa"/>
            <w:tcBorders>
              <w:left w:val="single" w:sz="4" w:space="0" w:color="000000"/>
              <w:bottom w:val="single" w:sz="4" w:space="0" w:color="000000"/>
            </w:tcBorders>
            <w:tcMar>
              <w:top w:w="0" w:type="dxa"/>
              <w:left w:w="108" w:type="dxa"/>
              <w:bottom w:w="0" w:type="dxa"/>
              <w:right w:w="108" w:type="dxa"/>
            </w:tcMar>
          </w:tcPr>
          <w:p w14:paraId="69FF1F03"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7B5593F9" w14:textId="77777777"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28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D1AA827" w14:textId="77777777"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14:paraId="128DE633" w14:textId="77777777"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14:paraId="68C4FFED" w14:textId="77777777"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689B1949" w14:textId="77777777"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125FED5" w14:textId="77777777" w:rsidR="00287D56" w:rsidRPr="00EA186F" w:rsidRDefault="00287D56" w:rsidP="00287D56">
      <w:pPr>
        <w:spacing w:after="0" w:line="240" w:lineRule="auto"/>
        <w:jc w:val="both"/>
        <w:rPr>
          <w:rFonts w:ascii="Times New Roman" w:hAnsi="Times New Roman" w:cs="Times New Roman"/>
          <w:b/>
          <w:bCs/>
        </w:rPr>
      </w:pPr>
    </w:p>
    <w:p w14:paraId="49ADE7C7" w14:textId="77777777"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2FA19230" w14:textId="77777777"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720D8F" w14:textId="628AB00C"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w:t>
      </w:r>
      <w:r w:rsidR="00CD3745">
        <w:rPr>
          <w:rFonts w:ascii="Times New Roman" w:hAnsi="Times New Roman" w:cs="Times New Roman"/>
          <w:bCs/>
          <w:iCs/>
          <w:sz w:val="24"/>
          <w:szCs w:val="24"/>
        </w:rPr>
        <w:t xml:space="preserve">prekės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067F03CA"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1C111E1"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76D7D919" w14:textId="25C883E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w:t>
      </w:r>
      <w:r w:rsidR="002331EA">
        <w:rPr>
          <w:rFonts w:ascii="Times New Roman" w:hAnsi="Times New Roman" w:cs="Times New Roman"/>
          <w:sz w:val="24"/>
          <w:szCs w:val="24"/>
        </w:rPr>
        <w:t>o</w:t>
      </w:r>
      <w:r w:rsidR="004A5F74">
        <w:rPr>
          <w:rFonts w:ascii="Times New Roman" w:hAnsi="Times New Roman" w:cs="Times New Roman"/>
          <w:sz w:val="24"/>
          <w:szCs w:val="24"/>
        </w:rPr>
        <w:t>se</w:t>
      </w:r>
      <w:r w:rsidRPr="00993D13">
        <w:rPr>
          <w:rFonts w:ascii="Times New Roman" w:hAnsi="Times New Roman" w:cs="Times New Roman"/>
          <w:sz w:val="24"/>
          <w:szCs w:val="24"/>
        </w:rPr>
        <w:t xml:space="preserve"> nurodytą terminą.</w:t>
      </w:r>
    </w:p>
    <w:p w14:paraId="76421CF8" w14:textId="77777777" w:rsidR="00C60F0B" w:rsidRDefault="00C5426A" w:rsidP="00C60F0B">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3FAC1053" w14:textId="4FB6A2E8" w:rsidR="00C60F0B" w:rsidRPr="00C60F0B" w:rsidRDefault="00C60F0B" w:rsidP="00C60F0B">
      <w:pPr>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Pr="00C60F0B">
        <w:rPr>
          <w:rFonts w:ascii="Times New Roman" w:eastAsia="Times New Roman" w:hAnsi="Times New Roman" w:cs="Times New Roman"/>
          <w:b/>
          <w:bCs/>
          <w:sz w:val="24"/>
          <w:szCs w:val="24"/>
          <w:u w:val="single"/>
          <w:lang w:eastAsia="zh-CN"/>
        </w:rPr>
        <w:t>Patvirtiname, kad mums nėra taikomas pašalinimo pagrindas pagal VPĮ 46 str. 2</w:t>
      </w:r>
      <w:r w:rsidRPr="00C60F0B">
        <w:rPr>
          <w:rFonts w:ascii="Times New Roman" w:eastAsia="Times New Roman" w:hAnsi="Times New Roman" w:cs="Times New Roman"/>
          <w:b/>
          <w:bCs/>
          <w:sz w:val="24"/>
          <w:szCs w:val="24"/>
          <w:u w:val="single"/>
          <w:vertAlign w:val="superscript"/>
          <w:lang w:eastAsia="zh-CN"/>
        </w:rPr>
        <w:t>1</w:t>
      </w:r>
      <w:r w:rsidRPr="00C60F0B">
        <w:rPr>
          <w:rFonts w:ascii="Times New Roman" w:eastAsia="Times New Roman" w:hAnsi="Times New Roman" w:cs="Times New Roman"/>
          <w:b/>
          <w:bCs/>
          <w:sz w:val="24"/>
          <w:szCs w:val="24"/>
          <w:u w:val="single"/>
          <w:lang w:eastAsia="zh-CN"/>
        </w:rPr>
        <w:t xml:space="preserve"> d.</w:t>
      </w:r>
    </w:p>
    <w:p w14:paraId="6EEC23FE" w14:textId="77777777" w:rsidR="00C60F0B" w:rsidRDefault="00C60F0B" w:rsidP="00C5426A">
      <w:pPr>
        <w:spacing w:after="0" w:line="240" w:lineRule="auto"/>
        <w:ind w:left="284"/>
        <w:contextualSpacing/>
        <w:jc w:val="both"/>
        <w:rPr>
          <w:rFonts w:ascii="Times New Roman" w:hAnsi="Times New Roman" w:cs="Times New Roman"/>
          <w:sz w:val="24"/>
          <w:szCs w:val="24"/>
        </w:rPr>
      </w:pPr>
    </w:p>
    <w:p w14:paraId="7EB6E05E" w14:textId="77777777" w:rsidR="00C5426A" w:rsidRDefault="00C5426A" w:rsidP="00C5426A">
      <w:pPr>
        <w:spacing w:after="0" w:line="240" w:lineRule="auto"/>
        <w:ind w:left="284"/>
        <w:contextualSpacing/>
        <w:jc w:val="both"/>
        <w:rPr>
          <w:rFonts w:ascii="Times New Roman" w:hAnsi="Times New Roman" w:cs="Times New Roman"/>
          <w:sz w:val="24"/>
          <w:szCs w:val="24"/>
        </w:rPr>
      </w:pPr>
    </w:p>
    <w:p w14:paraId="48CA7C45" w14:textId="77777777"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14:paraId="1B0E424E" w14:textId="77777777" w:rsidR="00287D56" w:rsidRDefault="00287D56" w:rsidP="00287D56">
      <w:pPr>
        <w:spacing w:after="0" w:line="240" w:lineRule="auto"/>
        <w:rPr>
          <w:rFonts w:ascii="Times New Roman" w:hAnsi="Times New Roman" w:cs="Times New Roman"/>
        </w:rPr>
      </w:pPr>
    </w:p>
    <w:p w14:paraId="0D1258A5" w14:textId="77777777"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14:paraId="1D95D0CB" w14:textId="77777777" w:rsidTr="009C4785">
        <w:trPr>
          <w:trHeight w:val="186"/>
        </w:trPr>
        <w:tc>
          <w:tcPr>
            <w:tcW w:w="3888" w:type="dxa"/>
            <w:tcBorders>
              <w:top w:val="single" w:sz="4" w:space="0" w:color="auto"/>
              <w:left w:val="nil"/>
              <w:bottom w:val="nil"/>
              <w:right w:val="nil"/>
            </w:tcBorders>
          </w:tcPr>
          <w:p w14:paraId="13DF6F29" w14:textId="77777777"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7DB83ABA" w14:textId="77777777"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14:paraId="1FB1F2AD" w14:textId="77777777"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14:paraId="08B78921" w14:textId="77777777"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14:paraId="041465E6" w14:textId="77777777"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777C3FB" w14:textId="77777777" w:rsidR="00287D56" w:rsidRDefault="00287D56" w:rsidP="00287D56">
      <w:pPr>
        <w:pStyle w:val="Sraopastraipa"/>
        <w:spacing w:after="0" w:line="240" w:lineRule="auto"/>
        <w:ind w:left="540"/>
        <w:jc w:val="center"/>
        <w:rPr>
          <w:rFonts w:ascii="Times New Roman" w:hAnsi="Times New Roman" w:cs="Times New Roman"/>
          <w:b/>
          <w:bCs/>
        </w:rPr>
      </w:pPr>
    </w:p>
    <w:p w14:paraId="68A62B8E" w14:textId="37C70F2B" w:rsidR="00287D56" w:rsidRDefault="00287D56" w:rsidP="00DA6CF5">
      <w:pPr>
        <w:rPr>
          <w:rFonts w:cstheme="minorHAnsi"/>
          <w:b/>
          <w:bCs/>
          <w:smallCaps/>
          <w:sz w:val="22"/>
          <w:szCs w:val="22"/>
        </w:rPr>
      </w:pPr>
    </w:p>
    <w:sectPr w:rsidR="00287D56" w:rsidSect="00247067">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0AD4" w14:textId="77777777" w:rsidR="004D4748" w:rsidRDefault="004D4748" w:rsidP="00247067">
      <w:pPr>
        <w:spacing w:after="0" w:line="240" w:lineRule="auto"/>
      </w:pPr>
      <w:r>
        <w:separator/>
      </w:r>
    </w:p>
  </w:endnote>
  <w:endnote w:type="continuationSeparator" w:id="0">
    <w:p w14:paraId="76A75789" w14:textId="77777777" w:rsidR="004D4748" w:rsidRDefault="004D4748" w:rsidP="00247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9D869" w14:textId="77777777" w:rsidR="004D4748" w:rsidRDefault="004D4748" w:rsidP="00247067">
      <w:pPr>
        <w:spacing w:after="0" w:line="240" w:lineRule="auto"/>
      </w:pPr>
      <w:r>
        <w:separator/>
      </w:r>
    </w:p>
  </w:footnote>
  <w:footnote w:type="continuationSeparator" w:id="0">
    <w:p w14:paraId="2DA6727D" w14:textId="77777777" w:rsidR="004D4748" w:rsidRDefault="004D4748" w:rsidP="00247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D98A" w14:textId="77777777" w:rsidR="00247067" w:rsidRPr="00B044E9" w:rsidRDefault="00247067" w:rsidP="00247067">
    <w:pPr>
      <w:spacing w:after="0" w:line="240" w:lineRule="auto"/>
      <w:ind w:right="-178"/>
      <w:jc w:val="right"/>
      <w:rPr>
        <w:rFonts w:ascii="Times New Roman" w:eastAsia="Times New Roman" w:hAnsi="Times New Roman" w:cs="Times New Roman"/>
        <w:sz w:val="24"/>
        <w:szCs w:val="24"/>
        <w:lang w:eastAsia="en-US"/>
      </w:rPr>
    </w:pPr>
    <w:r w:rsidRPr="00B044E9">
      <w:rPr>
        <w:rFonts w:ascii="Times New Roman" w:eastAsia="Times New Roman" w:hAnsi="Times New Roman" w:cs="Times New Roman"/>
        <w:sz w:val="24"/>
        <w:szCs w:val="24"/>
        <w:lang w:eastAsia="en-US"/>
      </w:rPr>
      <w:t>1 priedas</w:t>
    </w:r>
  </w:p>
  <w:p w14:paraId="6B9C9BC5" w14:textId="77777777" w:rsidR="00247067" w:rsidRDefault="002470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9075271">
    <w:abstractNumId w:val="5"/>
  </w:num>
  <w:num w:numId="2" w16cid:durableId="1336693333">
    <w:abstractNumId w:val="4"/>
  </w:num>
  <w:num w:numId="3" w16cid:durableId="1762530808">
    <w:abstractNumId w:val="0"/>
  </w:num>
  <w:num w:numId="4" w16cid:durableId="2080706983">
    <w:abstractNumId w:val="2"/>
  </w:num>
  <w:num w:numId="5" w16cid:durableId="1265648335">
    <w:abstractNumId w:val="3"/>
  </w:num>
  <w:num w:numId="6" w16cid:durableId="1547571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5AF"/>
    <w:rsid w:val="000478FA"/>
    <w:rsid w:val="000B665B"/>
    <w:rsid w:val="001A08FE"/>
    <w:rsid w:val="002236F9"/>
    <w:rsid w:val="002331EA"/>
    <w:rsid w:val="00247067"/>
    <w:rsid w:val="00287D56"/>
    <w:rsid w:val="0034460E"/>
    <w:rsid w:val="003A1CFD"/>
    <w:rsid w:val="00400E3C"/>
    <w:rsid w:val="00444298"/>
    <w:rsid w:val="004505A5"/>
    <w:rsid w:val="004A5F74"/>
    <w:rsid w:val="004D4748"/>
    <w:rsid w:val="006867A5"/>
    <w:rsid w:val="006D6AD2"/>
    <w:rsid w:val="00750ED7"/>
    <w:rsid w:val="007B2658"/>
    <w:rsid w:val="007F4E8F"/>
    <w:rsid w:val="00844171"/>
    <w:rsid w:val="00865406"/>
    <w:rsid w:val="008A091A"/>
    <w:rsid w:val="008B279C"/>
    <w:rsid w:val="009059D3"/>
    <w:rsid w:val="009B6C1A"/>
    <w:rsid w:val="00A12511"/>
    <w:rsid w:val="00AC5EF2"/>
    <w:rsid w:val="00AE7FFD"/>
    <w:rsid w:val="00B044E9"/>
    <w:rsid w:val="00B42742"/>
    <w:rsid w:val="00B549E8"/>
    <w:rsid w:val="00BA5107"/>
    <w:rsid w:val="00C459CC"/>
    <w:rsid w:val="00C5426A"/>
    <w:rsid w:val="00C60F0B"/>
    <w:rsid w:val="00CB38EB"/>
    <w:rsid w:val="00CC25AF"/>
    <w:rsid w:val="00CD3745"/>
    <w:rsid w:val="00CF3E1E"/>
    <w:rsid w:val="00D26C64"/>
    <w:rsid w:val="00DA6CF5"/>
    <w:rsid w:val="00DD129A"/>
    <w:rsid w:val="00E20218"/>
    <w:rsid w:val="00E35FFA"/>
    <w:rsid w:val="00F00D38"/>
    <w:rsid w:val="00F73D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25FAC"/>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 w:type="paragraph" w:styleId="Antrats">
    <w:name w:val="header"/>
    <w:basedOn w:val="prastasis"/>
    <w:link w:val="AntratsDiagrama"/>
    <w:uiPriority w:val="99"/>
    <w:unhideWhenUsed/>
    <w:rsid w:val="002470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7067"/>
    <w:rPr>
      <w:rFonts w:eastAsiaTheme="minorEastAsia"/>
      <w:sz w:val="21"/>
      <w:szCs w:val="21"/>
      <w:lang w:eastAsia="lt-LT"/>
    </w:rPr>
  </w:style>
  <w:style w:type="paragraph" w:styleId="Porat">
    <w:name w:val="footer"/>
    <w:basedOn w:val="prastasis"/>
    <w:link w:val="PoratDiagrama"/>
    <w:uiPriority w:val="99"/>
    <w:unhideWhenUsed/>
    <w:rsid w:val="002470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706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Pages>
  <Words>4152</Words>
  <Characters>2367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Sigutė Rancienė</cp:lastModifiedBy>
  <cp:revision>49</cp:revision>
  <cp:lastPrinted>2025-07-21T07:01:00Z</cp:lastPrinted>
  <dcterms:created xsi:type="dcterms:W3CDTF">2025-03-24T07:20:00Z</dcterms:created>
  <dcterms:modified xsi:type="dcterms:W3CDTF">2025-11-21T13:17:00Z</dcterms:modified>
</cp:coreProperties>
</file>